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4528" w14:textId="77777777" w:rsidR="00B10FDC" w:rsidRDefault="00B10FDC" w:rsidP="00AB4C56">
      <w:pPr>
        <w:pStyle w:val="GvdeMetni"/>
        <w:rPr>
          <w:rFonts w:ascii="Times New Roman"/>
        </w:rPr>
      </w:pPr>
    </w:p>
    <w:p w14:paraId="6388EACB" w14:textId="77777777" w:rsidR="00B10FDC" w:rsidRDefault="00B10FDC">
      <w:pPr>
        <w:pStyle w:val="GvdeMetni"/>
        <w:rPr>
          <w:rFonts w:ascii="Times New Roman"/>
        </w:rPr>
      </w:pPr>
    </w:p>
    <w:p w14:paraId="16A450BB" w14:textId="77777777" w:rsidR="00B10FDC" w:rsidRDefault="00B10FDC">
      <w:pPr>
        <w:pStyle w:val="GvdeMetni"/>
        <w:spacing w:before="3"/>
        <w:rPr>
          <w:rFonts w:ascii="Times New Roman"/>
          <w:sz w:val="19"/>
        </w:rPr>
      </w:pPr>
    </w:p>
    <w:p w14:paraId="38B9C763" w14:textId="77777777" w:rsidR="00B10FDC" w:rsidRDefault="00B10FDC">
      <w:pPr>
        <w:pStyle w:val="GvdeMetni"/>
        <w:spacing w:before="13"/>
        <w:rPr>
          <w:rFonts w:ascii="Lucida Sans Unicode"/>
          <w:sz w:val="27"/>
        </w:rPr>
      </w:pPr>
    </w:p>
    <w:p w14:paraId="4A22F64F" w14:textId="77777777" w:rsidR="00B10FDC" w:rsidRDefault="00EF6A0D">
      <w:pPr>
        <w:spacing w:before="101"/>
        <w:ind w:left="22" w:right="17"/>
        <w:jc w:val="center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w w:val="90"/>
          <w:sz w:val="28"/>
        </w:rPr>
        <w:t>DİKKAT</w:t>
      </w:r>
      <w:r>
        <w:rPr>
          <w:rFonts w:ascii="Lucida Sans Unicode" w:hAnsi="Lucida Sans Unicode"/>
          <w:spacing w:val="12"/>
          <w:w w:val="90"/>
          <w:sz w:val="28"/>
        </w:rPr>
        <w:t xml:space="preserve"> </w:t>
      </w:r>
      <w:r>
        <w:rPr>
          <w:rFonts w:ascii="Lucida Sans Unicode" w:hAnsi="Lucida Sans Unicode"/>
          <w:w w:val="90"/>
          <w:sz w:val="28"/>
        </w:rPr>
        <w:t>EDİLMESİ</w:t>
      </w:r>
      <w:r>
        <w:rPr>
          <w:rFonts w:ascii="Lucida Sans Unicode" w:hAnsi="Lucida Sans Unicode"/>
          <w:spacing w:val="12"/>
          <w:w w:val="90"/>
          <w:sz w:val="28"/>
        </w:rPr>
        <w:t xml:space="preserve"> </w:t>
      </w:r>
      <w:r>
        <w:rPr>
          <w:rFonts w:ascii="Lucida Sans Unicode" w:hAnsi="Lucida Sans Unicode"/>
          <w:w w:val="90"/>
          <w:sz w:val="28"/>
        </w:rPr>
        <w:t>GEREKENLER</w:t>
      </w:r>
    </w:p>
    <w:p w14:paraId="3A500A45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before="315" w:line="216" w:lineRule="auto"/>
        <w:ind w:right="1470"/>
        <w:jc w:val="left"/>
        <w:rPr>
          <w:sz w:val="24"/>
        </w:rPr>
      </w:pPr>
      <w:r>
        <w:rPr>
          <w:w w:val="90"/>
          <w:sz w:val="24"/>
        </w:rPr>
        <w:t>Bu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sınıf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rehberlik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dosyası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örnek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olarak</w:t>
      </w:r>
      <w:r>
        <w:rPr>
          <w:spacing w:val="3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hazırlanmıștır</w:t>
      </w:r>
      <w:proofErr w:type="spellEnd"/>
      <w:r>
        <w:rPr>
          <w:w w:val="90"/>
          <w:sz w:val="24"/>
        </w:rPr>
        <w:t>.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Temelde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dosya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içeriğinde</w:t>
      </w:r>
      <w:r>
        <w:rPr>
          <w:spacing w:val="-65"/>
          <w:w w:val="90"/>
          <w:sz w:val="24"/>
        </w:rPr>
        <w:t xml:space="preserve"> </w:t>
      </w:r>
      <w:r>
        <w:rPr>
          <w:w w:val="95"/>
          <w:sz w:val="24"/>
        </w:rPr>
        <w:t xml:space="preserve">olması gereken evraklara ait taslaklar </w:t>
      </w:r>
      <w:proofErr w:type="spellStart"/>
      <w:r>
        <w:rPr>
          <w:w w:val="95"/>
          <w:sz w:val="24"/>
        </w:rPr>
        <w:t>hazırlanmıștır</w:t>
      </w:r>
      <w:proofErr w:type="spellEnd"/>
      <w:r>
        <w:rPr>
          <w:w w:val="95"/>
          <w:sz w:val="24"/>
        </w:rPr>
        <w:t>. Okulların ihtiyaçları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doğrultusunda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içerikler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hazırlanabilir.</w:t>
      </w:r>
    </w:p>
    <w:p w14:paraId="2BA6BD2E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216" w:lineRule="auto"/>
        <w:ind w:right="1057" w:hanging="249"/>
        <w:jc w:val="left"/>
        <w:rPr>
          <w:sz w:val="24"/>
        </w:rPr>
      </w:pPr>
      <w:r>
        <w:rPr>
          <w:w w:val="90"/>
          <w:sz w:val="24"/>
        </w:rPr>
        <w:t>Sınıf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rehber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öğretmeninin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görevleri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MEB-Rehberlik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Psikolojik</w:t>
      </w:r>
      <w:r>
        <w:rPr>
          <w:spacing w:val="3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Danıșma</w:t>
      </w:r>
      <w:proofErr w:type="spellEnd"/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Hizmetleri</w:t>
      </w:r>
      <w:r>
        <w:rPr>
          <w:spacing w:val="-65"/>
          <w:w w:val="90"/>
          <w:sz w:val="24"/>
        </w:rPr>
        <w:t xml:space="preserve"> </w:t>
      </w:r>
      <w:r>
        <w:rPr>
          <w:w w:val="95"/>
          <w:sz w:val="24"/>
        </w:rPr>
        <w:t>Yönetmeliği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madde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23'den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alınmıștır</w:t>
      </w:r>
      <w:proofErr w:type="spellEnd"/>
      <w:r>
        <w:rPr>
          <w:w w:val="95"/>
          <w:sz w:val="24"/>
        </w:rPr>
        <w:t>.</w:t>
      </w:r>
    </w:p>
    <w:p w14:paraId="36B44575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216" w:lineRule="auto"/>
        <w:ind w:right="1137" w:hanging="247"/>
        <w:jc w:val="left"/>
        <w:rPr>
          <w:sz w:val="24"/>
        </w:rPr>
      </w:pPr>
      <w:r>
        <w:rPr>
          <w:w w:val="95"/>
          <w:sz w:val="24"/>
        </w:rPr>
        <w:t>Sınıf Rehberlik Planı, ilgili yönetmelik gereği Ekim ayının 2.haftasına kadar sınıf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rehber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öğretmenlerince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hazırlanmalıdır.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yüzden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hazırlandıktan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sonra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dosyaya</w:t>
      </w:r>
      <w:r>
        <w:rPr>
          <w:spacing w:val="-20"/>
          <w:sz w:val="24"/>
        </w:rPr>
        <w:t xml:space="preserve"> </w:t>
      </w:r>
      <w:r>
        <w:rPr>
          <w:sz w:val="24"/>
        </w:rPr>
        <w:t>eklenecektir.</w:t>
      </w:r>
    </w:p>
    <w:p w14:paraId="3CD978BD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318" w:lineRule="exact"/>
        <w:ind w:hanging="252"/>
        <w:jc w:val="left"/>
        <w:rPr>
          <w:sz w:val="24"/>
        </w:rPr>
      </w:pPr>
      <w:r>
        <w:rPr>
          <w:w w:val="90"/>
          <w:sz w:val="24"/>
        </w:rPr>
        <w:t>Sınıf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listesi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e-okul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üzerinden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alınmalıdır.</w:t>
      </w:r>
    </w:p>
    <w:p w14:paraId="7DF9BF53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216" w:lineRule="auto"/>
        <w:ind w:right="1260" w:hanging="249"/>
        <w:jc w:val="left"/>
        <w:rPr>
          <w:sz w:val="24"/>
        </w:rPr>
      </w:pPr>
      <w:r>
        <w:rPr>
          <w:w w:val="90"/>
          <w:sz w:val="24"/>
        </w:rPr>
        <w:t>Sınıf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oturma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planı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3'lü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4'lü</w:t>
      </w:r>
      <w:r>
        <w:rPr>
          <w:spacing w:val="2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șekilde</w:t>
      </w:r>
      <w:proofErr w:type="spellEnd"/>
      <w:r>
        <w:rPr>
          <w:spacing w:val="22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hazırlanmıștır</w:t>
      </w:r>
      <w:proofErr w:type="spellEnd"/>
      <w:r>
        <w:rPr>
          <w:w w:val="90"/>
          <w:sz w:val="24"/>
        </w:rPr>
        <w:t>.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Okulunuzda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ki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düzene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uygun</w:t>
      </w:r>
      <w:r>
        <w:rPr>
          <w:spacing w:val="-66"/>
          <w:w w:val="90"/>
          <w:sz w:val="24"/>
        </w:rPr>
        <w:t xml:space="preserve"> </w:t>
      </w:r>
      <w:r>
        <w:rPr>
          <w:w w:val="95"/>
          <w:sz w:val="24"/>
        </w:rPr>
        <w:t>oturma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planını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kullanabilirsiniz.</w:t>
      </w:r>
    </w:p>
    <w:p w14:paraId="712DDD18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216" w:lineRule="auto"/>
        <w:ind w:right="1206" w:hanging="249"/>
        <w:jc w:val="left"/>
        <w:rPr>
          <w:sz w:val="24"/>
        </w:rPr>
      </w:pPr>
      <w:r>
        <w:rPr>
          <w:w w:val="95"/>
          <w:sz w:val="24"/>
        </w:rPr>
        <w:t>Sınıf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Risk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Haritası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Kasım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ayında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hazırlanacaktır.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Dosyaya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hazırlandıktan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sonra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eklenecektir.</w:t>
      </w:r>
    </w:p>
    <w:p w14:paraId="0787CAFF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216" w:lineRule="auto"/>
        <w:ind w:right="942" w:hanging="222"/>
        <w:jc w:val="left"/>
        <w:rPr>
          <w:sz w:val="24"/>
        </w:rPr>
      </w:pPr>
      <w:r>
        <w:rPr>
          <w:w w:val="95"/>
          <w:sz w:val="24"/>
        </w:rPr>
        <w:t>Öğrenci Bilgi Formları her öğrenci için uygulanmalıdır. Bu formlar uygulandıktan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sonra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sınıf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rehber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öğretmeni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sene</w:t>
      </w:r>
      <w:r>
        <w:rPr>
          <w:spacing w:val="2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bașında</w:t>
      </w:r>
      <w:proofErr w:type="spellEnd"/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öğrenci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bilgilerini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e-okul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sistemi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üzerinde</w:t>
      </w:r>
      <w:r>
        <w:rPr>
          <w:spacing w:val="-65"/>
          <w:w w:val="90"/>
          <w:sz w:val="24"/>
        </w:rPr>
        <w:t xml:space="preserve"> </w:t>
      </w:r>
      <w:r>
        <w:rPr>
          <w:sz w:val="24"/>
        </w:rPr>
        <w:t>güncellenmelidir.</w:t>
      </w:r>
    </w:p>
    <w:p w14:paraId="7F83540D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318" w:lineRule="exact"/>
        <w:ind w:hanging="250"/>
        <w:jc w:val="left"/>
        <w:rPr>
          <w:sz w:val="24"/>
        </w:rPr>
      </w:pPr>
      <w:r>
        <w:rPr>
          <w:w w:val="90"/>
          <w:sz w:val="24"/>
        </w:rPr>
        <w:t>Devamsızlık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Takip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Listesi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e-okuldan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alınacaktır.</w:t>
      </w:r>
    </w:p>
    <w:p w14:paraId="6C3C787F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216" w:lineRule="auto"/>
        <w:ind w:right="1087" w:hanging="249"/>
        <w:jc w:val="left"/>
        <w:rPr>
          <w:sz w:val="24"/>
        </w:rPr>
      </w:pPr>
      <w:r>
        <w:rPr>
          <w:w w:val="95"/>
          <w:sz w:val="24"/>
        </w:rPr>
        <w:t>Öğrenci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Gözlem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Kaydı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formu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ihtiyacı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gerekli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görülen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öğrenciler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sınıf</w:t>
      </w:r>
      <w:r>
        <w:rPr>
          <w:spacing w:val="-69"/>
          <w:w w:val="95"/>
          <w:sz w:val="24"/>
        </w:rPr>
        <w:t xml:space="preserve"> </w:t>
      </w:r>
      <w:r>
        <w:rPr>
          <w:w w:val="95"/>
          <w:sz w:val="24"/>
        </w:rPr>
        <w:t>rehber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öğretmeni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tarafından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doldurulur.</w:t>
      </w:r>
    </w:p>
    <w:p w14:paraId="66E7910D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216" w:lineRule="auto"/>
        <w:ind w:right="941" w:hanging="338"/>
        <w:jc w:val="left"/>
        <w:rPr>
          <w:sz w:val="24"/>
        </w:rPr>
      </w:pPr>
      <w:r>
        <w:rPr>
          <w:w w:val="90"/>
          <w:sz w:val="24"/>
        </w:rPr>
        <w:t>Yönlendirme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formları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sınıf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rehber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öğretmeni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tarafından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bir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öğrencisini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PDR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Servisine</w:t>
      </w:r>
      <w:r>
        <w:rPr>
          <w:spacing w:val="-65"/>
          <w:w w:val="90"/>
          <w:sz w:val="24"/>
        </w:rPr>
        <w:t xml:space="preserve"> </w:t>
      </w:r>
      <w:r>
        <w:rPr>
          <w:w w:val="95"/>
          <w:sz w:val="24"/>
        </w:rPr>
        <w:t xml:space="preserve">ya da RAM'a(ram için psikolojik </w:t>
      </w:r>
      <w:proofErr w:type="spellStart"/>
      <w:r>
        <w:rPr>
          <w:w w:val="95"/>
          <w:sz w:val="24"/>
        </w:rPr>
        <w:t>danıșman</w:t>
      </w:r>
      <w:proofErr w:type="spellEnd"/>
      <w:r>
        <w:rPr>
          <w:w w:val="95"/>
          <w:sz w:val="24"/>
        </w:rPr>
        <w:t>/rehber öğretmen ile birlikte doldurulur)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yönlendireceği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zaman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doldurulur.</w:t>
      </w:r>
    </w:p>
    <w:p w14:paraId="5CB495BC" w14:textId="77777777" w:rsidR="00B10FDC" w:rsidRDefault="00EF6A0D">
      <w:pPr>
        <w:pStyle w:val="ListeParagraf"/>
        <w:numPr>
          <w:ilvl w:val="0"/>
          <w:numId w:val="9"/>
        </w:numPr>
        <w:tabs>
          <w:tab w:val="left" w:pos="1306"/>
        </w:tabs>
        <w:spacing w:line="216" w:lineRule="auto"/>
        <w:ind w:right="1199" w:hanging="272"/>
        <w:jc w:val="left"/>
        <w:rPr>
          <w:sz w:val="24"/>
        </w:rPr>
      </w:pPr>
      <w:r>
        <w:rPr>
          <w:w w:val="90"/>
          <w:sz w:val="24"/>
        </w:rPr>
        <w:t>Ev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Ziyaret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Formu,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bir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öğrencinin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evine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ziyarete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gidildiğinde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sınıf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rehber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öğretmeni,</w:t>
      </w:r>
      <w:r>
        <w:rPr>
          <w:spacing w:val="-65"/>
          <w:w w:val="90"/>
          <w:sz w:val="24"/>
        </w:rPr>
        <w:t xml:space="preserve"> </w:t>
      </w:r>
      <w:r>
        <w:rPr>
          <w:w w:val="90"/>
          <w:sz w:val="24"/>
        </w:rPr>
        <w:t>psikolojik</w:t>
      </w:r>
      <w:r>
        <w:rPr>
          <w:spacing w:val="3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danıșman</w:t>
      </w:r>
      <w:proofErr w:type="spellEnd"/>
      <w:r>
        <w:rPr>
          <w:w w:val="90"/>
          <w:sz w:val="24"/>
        </w:rPr>
        <w:t>/rehber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öğretmen,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okul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idaresi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tarafından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birlikte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doldurulur.</w:t>
      </w:r>
    </w:p>
    <w:p w14:paraId="16E12A5C" w14:textId="77777777" w:rsidR="00B10FDC" w:rsidRDefault="00EF6A0D">
      <w:pPr>
        <w:spacing w:line="216" w:lineRule="auto"/>
        <w:ind w:left="1305" w:right="958" w:hanging="338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0"/>
          <w:sz w:val="24"/>
        </w:rPr>
        <w:t>12.</w:t>
      </w:r>
      <w:r>
        <w:rPr>
          <w:rFonts w:ascii="Lucida Sans Unicode" w:hAnsi="Lucida Sans Unicode"/>
          <w:spacing w:val="-3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1.Dönem</w:t>
      </w:r>
      <w:r>
        <w:rPr>
          <w:rFonts w:ascii="Lucida Sans Unicode" w:hAnsi="Lucida Sans Unicode"/>
          <w:spacing w:val="18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sonu</w:t>
      </w:r>
      <w:r>
        <w:rPr>
          <w:rFonts w:ascii="Lucida Sans Unicode" w:hAnsi="Lucida Sans Unicode"/>
          <w:spacing w:val="1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ve</w:t>
      </w:r>
      <w:r>
        <w:rPr>
          <w:rFonts w:ascii="Lucida Sans Unicode" w:hAnsi="Lucida Sans Unicode"/>
          <w:spacing w:val="1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yıl</w:t>
      </w:r>
      <w:r>
        <w:rPr>
          <w:rFonts w:ascii="Lucida Sans Unicode" w:hAnsi="Lucida Sans Unicode"/>
          <w:spacing w:val="1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sonu</w:t>
      </w:r>
      <w:r>
        <w:rPr>
          <w:rFonts w:ascii="Lucida Sans Unicode" w:hAnsi="Lucida Sans Unicode"/>
          <w:spacing w:val="18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faaliyet</w:t>
      </w:r>
      <w:r>
        <w:rPr>
          <w:rFonts w:ascii="Lucida Sans Unicode" w:hAnsi="Lucida Sans Unicode"/>
          <w:spacing w:val="1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raporları</w:t>
      </w:r>
      <w:r>
        <w:rPr>
          <w:rFonts w:ascii="Lucida Sans Unicode" w:hAnsi="Lucida Sans Unicode"/>
          <w:spacing w:val="1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ilgili</w:t>
      </w:r>
      <w:r>
        <w:rPr>
          <w:rFonts w:ascii="Lucida Sans Unicode" w:hAnsi="Lucida Sans Unicode"/>
          <w:spacing w:val="1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zamanda</w:t>
      </w:r>
      <w:r>
        <w:rPr>
          <w:rFonts w:ascii="Lucida Sans Unicode" w:hAnsi="Lucida Sans Unicode"/>
          <w:spacing w:val="18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sınıf</w:t>
      </w:r>
      <w:r>
        <w:rPr>
          <w:rFonts w:ascii="Lucida Sans Unicode" w:hAnsi="Lucida Sans Unicode"/>
          <w:spacing w:val="1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rehber</w:t>
      </w:r>
      <w:r>
        <w:rPr>
          <w:rFonts w:ascii="Lucida Sans Unicode" w:hAnsi="Lucida Sans Unicode"/>
          <w:spacing w:val="-65"/>
          <w:w w:val="90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öğretmenlerine</w:t>
      </w:r>
      <w:r>
        <w:rPr>
          <w:rFonts w:ascii="Lucida Sans Unicode" w:hAnsi="Lucida Sans Unicode"/>
          <w:spacing w:val="-1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dağıtılmalıdır.</w:t>
      </w:r>
    </w:p>
    <w:p w14:paraId="5722D5D3" w14:textId="77777777" w:rsidR="00B10FDC" w:rsidRDefault="00EF6A0D">
      <w:pPr>
        <w:pStyle w:val="ListeParagraf"/>
        <w:numPr>
          <w:ilvl w:val="0"/>
          <w:numId w:val="8"/>
        </w:numPr>
        <w:tabs>
          <w:tab w:val="left" w:pos="1306"/>
        </w:tabs>
        <w:spacing w:line="216" w:lineRule="auto"/>
        <w:ind w:right="2581"/>
        <w:rPr>
          <w:sz w:val="24"/>
        </w:rPr>
      </w:pPr>
      <w:r>
        <w:rPr>
          <w:w w:val="95"/>
          <w:sz w:val="24"/>
        </w:rPr>
        <w:t>Bu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sayfa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bilgilendirme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amacıyla</w:t>
      </w:r>
      <w:r>
        <w:rPr>
          <w:spacing w:val="-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yazılmıștır</w:t>
      </w:r>
      <w:proofErr w:type="spellEnd"/>
      <w:r>
        <w:rPr>
          <w:w w:val="95"/>
          <w:sz w:val="24"/>
        </w:rPr>
        <w:t>.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Sınıf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rehberlik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dosyasına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eklenmemelidir.</w:t>
      </w:r>
    </w:p>
    <w:p w14:paraId="6E71E7A6" w14:textId="77777777" w:rsidR="00B10FDC" w:rsidRDefault="00B10FDC">
      <w:pPr>
        <w:pStyle w:val="GvdeMetni"/>
        <w:rPr>
          <w:rFonts w:ascii="Lucida Sans Unicode"/>
        </w:rPr>
      </w:pPr>
    </w:p>
    <w:p w14:paraId="22D0D001" w14:textId="77777777" w:rsidR="00B10FDC" w:rsidRDefault="00B10FDC">
      <w:pPr>
        <w:pStyle w:val="GvdeMetni"/>
        <w:spacing w:before="8"/>
        <w:rPr>
          <w:rFonts w:ascii="Lucida Sans Unicode"/>
          <w:sz w:val="16"/>
        </w:rPr>
      </w:pPr>
    </w:p>
    <w:p w14:paraId="3FC88437" w14:textId="77777777" w:rsidR="00B10FDC" w:rsidRDefault="00B10FDC">
      <w:pPr>
        <w:jc w:val="center"/>
        <w:rPr>
          <w:rFonts w:ascii="Lucida Sans Unicode"/>
        </w:rPr>
        <w:sectPr w:rsidR="00B10FDC">
          <w:type w:val="continuous"/>
          <w:pgSz w:w="11910" w:h="16850"/>
          <w:pgMar w:top="1340" w:right="240" w:bottom="280" w:left="240" w:header="708" w:footer="708" w:gutter="0"/>
          <w:cols w:space="708"/>
        </w:sectPr>
      </w:pPr>
    </w:p>
    <w:p w14:paraId="0A850142" w14:textId="77777777" w:rsidR="00B10FDC" w:rsidRDefault="00B10FDC">
      <w:pPr>
        <w:pStyle w:val="GvdeMetni"/>
        <w:rPr>
          <w:rFonts w:ascii="Lucida Sans Unicode"/>
        </w:rPr>
      </w:pPr>
    </w:p>
    <w:p w14:paraId="2B8DFB33" w14:textId="77777777" w:rsidR="00B10FDC" w:rsidRDefault="00B10FDC">
      <w:pPr>
        <w:pStyle w:val="GvdeMetni"/>
        <w:spacing w:before="4"/>
        <w:rPr>
          <w:rFonts w:ascii="Lucida Sans Unicode"/>
          <w:sz w:val="27"/>
        </w:rPr>
      </w:pPr>
    </w:p>
    <w:p w14:paraId="00EA8C2D" w14:textId="77777777" w:rsidR="00B10FDC" w:rsidRDefault="00EF6A0D">
      <w:pPr>
        <w:spacing w:before="102"/>
        <w:ind w:left="22" w:right="17"/>
        <w:jc w:val="center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w w:val="95"/>
          <w:sz w:val="36"/>
        </w:rPr>
        <w:t>SINIF</w:t>
      </w:r>
      <w:r>
        <w:rPr>
          <w:rFonts w:ascii="Lucida Sans Unicode" w:hAnsi="Lucida Sans Unicode"/>
          <w:spacing w:val="-15"/>
          <w:w w:val="95"/>
          <w:sz w:val="36"/>
        </w:rPr>
        <w:t xml:space="preserve"> </w:t>
      </w:r>
      <w:r>
        <w:rPr>
          <w:rFonts w:ascii="Lucida Sans Unicode" w:hAnsi="Lucida Sans Unicode"/>
          <w:w w:val="95"/>
          <w:sz w:val="36"/>
        </w:rPr>
        <w:t>REHBERLİK</w:t>
      </w:r>
      <w:r>
        <w:rPr>
          <w:rFonts w:ascii="Lucida Sans Unicode" w:hAnsi="Lucida Sans Unicode"/>
          <w:spacing w:val="-14"/>
          <w:w w:val="95"/>
          <w:sz w:val="36"/>
        </w:rPr>
        <w:t xml:space="preserve"> </w:t>
      </w:r>
      <w:r>
        <w:rPr>
          <w:rFonts w:ascii="Lucida Sans Unicode" w:hAnsi="Lucida Sans Unicode"/>
          <w:w w:val="95"/>
          <w:sz w:val="36"/>
        </w:rPr>
        <w:t>DOSYA</w:t>
      </w:r>
      <w:r>
        <w:rPr>
          <w:rFonts w:ascii="Lucida Sans Unicode" w:hAnsi="Lucida Sans Unicode"/>
          <w:spacing w:val="-14"/>
          <w:w w:val="95"/>
          <w:sz w:val="36"/>
        </w:rPr>
        <w:t xml:space="preserve"> </w:t>
      </w:r>
      <w:r>
        <w:rPr>
          <w:rFonts w:ascii="Lucida Sans Unicode" w:hAnsi="Lucida Sans Unicode"/>
          <w:w w:val="95"/>
          <w:sz w:val="36"/>
        </w:rPr>
        <w:t>İÇERİĞİ</w:t>
      </w:r>
    </w:p>
    <w:p w14:paraId="41105A1D" w14:textId="77777777" w:rsidR="00B10FDC" w:rsidRDefault="00B10FDC">
      <w:pPr>
        <w:pStyle w:val="GvdeMetni"/>
        <w:rPr>
          <w:rFonts w:ascii="Lucida Sans Unicode"/>
        </w:rPr>
      </w:pPr>
    </w:p>
    <w:p w14:paraId="2B5DD41E" w14:textId="77777777" w:rsidR="00B10FDC" w:rsidRDefault="00B10FDC">
      <w:pPr>
        <w:pStyle w:val="GvdeMetni"/>
        <w:spacing w:before="9"/>
        <w:rPr>
          <w:rFonts w:ascii="Lucida Sans Unicode"/>
          <w:sz w:val="24"/>
        </w:rPr>
      </w:pPr>
    </w:p>
    <w:p w14:paraId="499F5013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spacing w:before="101" w:line="425" w:lineRule="exact"/>
        <w:jc w:val="left"/>
        <w:rPr>
          <w:sz w:val="28"/>
        </w:rPr>
      </w:pPr>
      <w:r>
        <w:rPr>
          <w:sz w:val="28"/>
        </w:rPr>
        <w:t>Kapak</w:t>
      </w:r>
    </w:p>
    <w:p w14:paraId="7FCFC62F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285"/>
        <w:jc w:val="left"/>
        <w:rPr>
          <w:sz w:val="28"/>
        </w:rPr>
      </w:pPr>
      <w:r>
        <w:rPr>
          <w:w w:val="90"/>
          <w:sz w:val="28"/>
        </w:rPr>
        <w:t>Atatürk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Portresi</w:t>
      </w:r>
    </w:p>
    <w:p w14:paraId="60F2FEBF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283"/>
        <w:jc w:val="left"/>
        <w:rPr>
          <w:sz w:val="28"/>
        </w:rPr>
      </w:pPr>
      <w:r>
        <w:rPr>
          <w:spacing w:val="-1"/>
          <w:w w:val="95"/>
          <w:sz w:val="28"/>
        </w:rPr>
        <w:t>İstiklal</w:t>
      </w:r>
      <w:r>
        <w:rPr>
          <w:spacing w:val="-2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Marșı</w:t>
      </w:r>
      <w:proofErr w:type="spellEnd"/>
    </w:p>
    <w:p w14:paraId="6523C106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287"/>
        <w:jc w:val="left"/>
        <w:rPr>
          <w:sz w:val="28"/>
        </w:rPr>
      </w:pPr>
      <w:r>
        <w:rPr>
          <w:spacing w:val="-3"/>
          <w:w w:val="95"/>
          <w:sz w:val="28"/>
        </w:rPr>
        <w:t>Sınıf</w:t>
      </w:r>
      <w:r>
        <w:rPr>
          <w:spacing w:val="-22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Rehber</w:t>
      </w:r>
      <w:r>
        <w:rPr>
          <w:spacing w:val="-21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Öğretmenlerinin</w:t>
      </w:r>
      <w:r>
        <w:rPr>
          <w:spacing w:val="-21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Görevleri</w:t>
      </w:r>
    </w:p>
    <w:p w14:paraId="27B0E2A4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285"/>
        <w:jc w:val="left"/>
        <w:rPr>
          <w:sz w:val="28"/>
        </w:rPr>
      </w:pPr>
      <w:r>
        <w:rPr>
          <w:w w:val="90"/>
          <w:sz w:val="28"/>
        </w:rPr>
        <w:t>Yıllık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Sınıf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Rehberlik</w:t>
      </w:r>
      <w:r>
        <w:rPr>
          <w:spacing w:val="-1"/>
          <w:w w:val="90"/>
          <w:sz w:val="28"/>
        </w:rPr>
        <w:t xml:space="preserve"> </w:t>
      </w:r>
      <w:r>
        <w:rPr>
          <w:w w:val="90"/>
          <w:sz w:val="28"/>
        </w:rPr>
        <w:t>Planı</w:t>
      </w:r>
    </w:p>
    <w:p w14:paraId="47F370CA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285"/>
        <w:jc w:val="left"/>
        <w:rPr>
          <w:sz w:val="28"/>
        </w:rPr>
      </w:pPr>
      <w:r>
        <w:rPr>
          <w:spacing w:val="-1"/>
          <w:w w:val="90"/>
          <w:sz w:val="28"/>
        </w:rPr>
        <w:t>Sınıf</w:t>
      </w:r>
      <w:r>
        <w:rPr>
          <w:spacing w:val="-16"/>
          <w:w w:val="90"/>
          <w:sz w:val="28"/>
        </w:rPr>
        <w:t xml:space="preserve"> </w:t>
      </w:r>
      <w:r>
        <w:rPr>
          <w:w w:val="90"/>
          <w:sz w:val="28"/>
        </w:rPr>
        <w:t>Listesi</w:t>
      </w:r>
    </w:p>
    <w:p w14:paraId="613ACC99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254"/>
        <w:jc w:val="left"/>
        <w:rPr>
          <w:sz w:val="28"/>
        </w:rPr>
      </w:pPr>
      <w:r>
        <w:rPr>
          <w:spacing w:val="-1"/>
          <w:w w:val="95"/>
          <w:sz w:val="28"/>
        </w:rPr>
        <w:t>Sınıf</w:t>
      </w:r>
      <w:r>
        <w:rPr>
          <w:spacing w:val="-21"/>
          <w:w w:val="95"/>
          <w:sz w:val="28"/>
        </w:rPr>
        <w:t xml:space="preserve"> </w:t>
      </w:r>
      <w:proofErr w:type="spellStart"/>
      <w:r>
        <w:rPr>
          <w:spacing w:val="-1"/>
          <w:w w:val="95"/>
          <w:sz w:val="28"/>
        </w:rPr>
        <w:t>Sözleșmesi</w:t>
      </w:r>
      <w:proofErr w:type="spellEnd"/>
      <w:r>
        <w:rPr>
          <w:spacing w:val="-20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(İsteğe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bağlıdır)</w:t>
      </w:r>
    </w:p>
    <w:p w14:paraId="27C7F3E8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285"/>
        <w:jc w:val="left"/>
        <w:rPr>
          <w:sz w:val="28"/>
        </w:rPr>
      </w:pPr>
      <w:r>
        <w:rPr>
          <w:w w:val="95"/>
          <w:sz w:val="28"/>
        </w:rPr>
        <w:t>Sınıf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Oturma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Planı</w:t>
      </w:r>
    </w:p>
    <w:p w14:paraId="3CE4DB74" w14:textId="77777777" w:rsidR="00B10FDC" w:rsidRPr="00EF6A0D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285"/>
        <w:jc w:val="left"/>
        <w:rPr>
          <w:sz w:val="28"/>
        </w:rPr>
      </w:pPr>
      <w:r>
        <w:rPr>
          <w:spacing w:val="-1"/>
          <w:w w:val="95"/>
          <w:sz w:val="28"/>
        </w:rPr>
        <w:t>Sınıf</w:t>
      </w:r>
      <w:r>
        <w:rPr>
          <w:spacing w:val="-20"/>
          <w:w w:val="95"/>
          <w:sz w:val="28"/>
        </w:rPr>
        <w:t xml:space="preserve"> </w:t>
      </w:r>
      <w:proofErr w:type="spellStart"/>
      <w:r>
        <w:rPr>
          <w:spacing w:val="-1"/>
          <w:w w:val="95"/>
          <w:sz w:val="28"/>
        </w:rPr>
        <w:t>Bașkan</w:t>
      </w:r>
      <w:proofErr w:type="spellEnd"/>
      <w:r>
        <w:rPr>
          <w:spacing w:val="-1"/>
          <w:w w:val="95"/>
          <w:sz w:val="28"/>
        </w:rPr>
        <w:t>/</w:t>
      </w:r>
      <w:proofErr w:type="spellStart"/>
      <w:r>
        <w:rPr>
          <w:spacing w:val="-1"/>
          <w:w w:val="95"/>
          <w:sz w:val="28"/>
        </w:rPr>
        <w:t>Bașkan</w:t>
      </w:r>
      <w:proofErr w:type="spellEnd"/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Yardımcısı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Seçim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Tutanağı</w:t>
      </w:r>
    </w:p>
    <w:p w14:paraId="32C3D89E" w14:textId="77777777" w:rsidR="00EF6A0D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285"/>
        <w:jc w:val="left"/>
        <w:rPr>
          <w:sz w:val="28"/>
        </w:rPr>
      </w:pPr>
      <w:r>
        <w:rPr>
          <w:w w:val="95"/>
          <w:sz w:val="28"/>
        </w:rPr>
        <w:t>Sınıf Temsilcisi Seçim Tutanağı</w:t>
      </w:r>
      <w:r w:rsidR="00DC0213">
        <w:rPr>
          <w:w w:val="95"/>
          <w:sz w:val="28"/>
        </w:rPr>
        <w:t xml:space="preserve">  </w:t>
      </w:r>
    </w:p>
    <w:p w14:paraId="1E59F952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86"/>
        <w:jc w:val="left"/>
        <w:rPr>
          <w:sz w:val="28"/>
        </w:rPr>
      </w:pPr>
      <w:r>
        <w:rPr>
          <w:w w:val="90"/>
          <w:sz w:val="28"/>
        </w:rPr>
        <w:t>Kulüp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Öğrenci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Dağılım</w:t>
      </w:r>
      <w:r>
        <w:rPr>
          <w:spacing w:val="2"/>
          <w:w w:val="90"/>
          <w:sz w:val="28"/>
        </w:rPr>
        <w:t xml:space="preserve"> </w:t>
      </w:r>
      <w:r>
        <w:rPr>
          <w:w w:val="90"/>
          <w:sz w:val="28"/>
        </w:rPr>
        <w:t>Listesi</w:t>
      </w:r>
    </w:p>
    <w:p w14:paraId="7CBE830C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09"/>
        <w:jc w:val="left"/>
        <w:rPr>
          <w:sz w:val="28"/>
        </w:rPr>
      </w:pPr>
      <w:r>
        <w:rPr>
          <w:w w:val="95"/>
          <w:sz w:val="28"/>
        </w:rPr>
        <w:t>Sınıf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Risk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Haritası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(Kasım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ayında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hazırlanacak)</w:t>
      </w:r>
    </w:p>
    <w:p w14:paraId="33B64F68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86"/>
        <w:jc w:val="left"/>
        <w:rPr>
          <w:sz w:val="28"/>
        </w:rPr>
      </w:pPr>
      <w:r>
        <w:rPr>
          <w:spacing w:val="-3"/>
          <w:w w:val="95"/>
          <w:sz w:val="28"/>
        </w:rPr>
        <w:t>Öğrenci</w:t>
      </w:r>
      <w:r>
        <w:rPr>
          <w:spacing w:val="-21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Bilgi</w:t>
      </w:r>
      <w:r>
        <w:rPr>
          <w:spacing w:val="-21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Formları</w:t>
      </w:r>
      <w:r>
        <w:rPr>
          <w:spacing w:val="-20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(Tüm</w:t>
      </w:r>
      <w:r>
        <w:rPr>
          <w:spacing w:val="-2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öğrenciler</w:t>
      </w:r>
      <w:r>
        <w:rPr>
          <w:spacing w:val="-2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için</w:t>
      </w:r>
      <w:r>
        <w:rPr>
          <w:spacing w:val="-20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yenilenecek)</w:t>
      </w:r>
    </w:p>
    <w:p w14:paraId="74111FEC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84"/>
        <w:jc w:val="left"/>
        <w:rPr>
          <w:sz w:val="28"/>
        </w:rPr>
      </w:pPr>
      <w:r>
        <w:rPr>
          <w:spacing w:val="-2"/>
          <w:w w:val="95"/>
          <w:sz w:val="28"/>
        </w:rPr>
        <w:t>Devamsızlık</w:t>
      </w:r>
      <w:r>
        <w:rPr>
          <w:spacing w:val="-22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Takip</w:t>
      </w:r>
      <w:r>
        <w:rPr>
          <w:spacing w:val="-2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Listesi</w:t>
      </w:r>
      <w:r>
        <w:rPr>
          <w:spacing w:val="-2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(e-okuldan</w:t>
      </w:r>
      <w:r>
        <w:rPr>
          <w:spacing w:val="-2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alınabilir)</w:t>
      </w:r>
    </w:p>
    <w:p w14:paraId="50028417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88"/>
        <w:jc w:val="left"/>
        <w:rPr>
          <w:sz w:val="28"/>
        </w:rPr>
      </w:pPr>
      <w:r>
        <w:rPr>
          <w:spacing w:val="-2"/>
          <w:w w:val="95"/>
          <w:sz w:val="28"/>
        </w:rPr>
        <w:t>Öğrenci</w:t>
      </w:r>
      <w:r>
        <w:rPr>
          <w:spacing w:val="-22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Gözlem</w:t>
      </w:r>
      <w:r>
        <w:rPr>
          <w:spacing w:val="-2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Kaydı</w:t>
      </w:r>
      <w:r>
        <w:rPr>
          <w:spacing w:val="-2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(Sadece</w:t>
      </w:r>
      <w:r>
        <w:rPr>
          <w:spacing w:val="-2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gerekli</w:t>
      </w:r>
      <w:r>
        <w:rPr>
          <w:spacing w:val="-2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görülen</w:t>
      </w:r>
      <w:r>
        <w:rPr>
          <w:spacing w:val="-2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öğrenciler</w:t>
      </w:r>
      <w:r>
        <w:rPr>
          <w:spacing w:val="-21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için)</w:t>
      </w:r>
    </w:p>
    <w:p w14:paraId="0B923ACE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86"/>
        <w:jc w:val="left"/>
        <w:rPr>
          <w:sz w:val="28"/>
        </w:rPr>
      </w:pPr>
      <w:r>
        <w:rPr>
          <w:w w:val="90"/>
          <w:sz w:val="28"/>
        </w:rPr>
        <w:t>Yönlendirme</w:t>
      </w:r>
      <w:r>
        <w:rPr>
          <w:spacing w:val="8"/>
          <w:w w:val="90"/>
          <w:sz w:val="28"/>
        </w:rPr>
        <w:t xml:space="preserve"> </w:t>
      </w:r>
      <w:r>
        <w:rPr>
          <w:w w:val="90"/>
          <w:sz w:val="28"/>
        </w:rPr>
        <w:t>Formları</w:t>
      </w:r>
    </w:p>
    <w:p w14:paraId="03E69927" w14:textId="77777777" w:rsidR="00B10FDC" w:rsidRPr="00EF6A0D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55"/>
        <w:jc w:val="left"/>
        <w:rPr>
          <w:sz w:val="28"/>
        </w:rPr>
      </w:pPr>
      <w:r>
        <w:rPr>
          <w:spacing w:val="-3"/>
          <w:w w:val="95"/>
          <w:sz w:val="28"/>
        </w:rPr>
        <w:t>Ev</w:t>
      </w:r>
      <w:r>
        <w:rPr>
          <w:spacing w:val="-21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Ziyaret</w:t>
      </w:r>
      <w:r>
        <w:rPr>
          <w:spacing w:val="-21"/>
          <w:w w:val="95"/>
          <w:sz w:val="28"/>
        </w:rPr>
        <w:t xml:space="preserve"> </w:t>
      </w:r>
      <w:r w:rsidR="00CF769E">
        <w:rPr>
          <w:spacing w:val="-3"/>
          <w:w w:val="95"/>
          <w:sz w:val="28"/>
        </w:rPr>
        <w:t>Formu</w:t>
      </w:r>
    </w:p>
    <w:p w14:paraId="408E1601" w14:textId="77777777" w:rsidR="00EF6A0D" w:rsidRPr="00EF6A0D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55"/>
        <w:jc w:val="left"/>
        <w:rPr>
          <w:sz w:val="28"/>
        </w:rPr>
      </w:pPr>
      <w:r>
        <w:rPr>
          <w:spacing w:val="-3"/>
          <w:w w:val="95"/>
          <w:sz w:val="28"/>
        </w:rPr>
        <w:t>Veli İletişim Listesi</w:t>
      </w:r>
    </w:p>
    <w:p w14:paraId="25EEFDFB" w14:textId="77777777" w:rsidR="00EF6A0D" w:rsidRPr="00EF6A0D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55"/>
        <w:jc w:val="left"/>
        <w:rPr>
          <w:sz w:val="28"/>
        </w:rPr>
      </w:pPr>
      <w:r>
        <w:rPr>
          <w:spacing w:val="-3"/>
          <w:w w:val="95"/>
          <w:sz w:val="28"/>
        </w:rPr>
        <w:t>Veli Görüşme Formu</w:t>
      </w:r>
    </w:p>
    <w:p w14:paraId="5C9242F3" w14:textId="77777777" w:rsidR="00EF6A0D" w:rsidRPr="00EF6A0D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55"/>
        <w:jc w:val="left"/>
        <w:rPr>
          <w:sz w:val="28"/>
        </w:rPr>
      </w:pPr>
      <w:r>
        <w:rPr>
          <w:spacing w:val="-3"/>
          <w:w w:val="95"/>
          <w:sz w:val="28"/>
        </w:rPr>
        <w:t>Öğrenci Görüşme Formu</w:t>
      </w:r>
    </w:p>
    <w:p w14:paraId="721F4A07" w14:textId="77777777" w:rsidR="00EF6A0D" w:rsidRPr="00EF6A0D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55"/>
        <w:jc w:val="left"/>
        <w:rPr>
          <w:sz w:val="28"/>
        </w:rPr>
      </w:pPr>
      <w:r>
        <w:rPr>
          <w:spacing w:val="-3"/>
          <w:w w:val="95"/>
          <w:sz w:val="28"/>
        </w:rPr>
        <w:t>Kronik Hastalığı Bulunan Öğrenci Listesi</w:t>
      </w:r>
    </w:p>
    <w:p w14:paraId="3567E202" w14:textId="77777777" w:rsidR="00EF6A0D" w:rsidRPr="00EF6A0D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55"/>
        <w:jc w:val="left"/>
        <w:rPr>
          <w:sz w:val="28"/>
        </w:rPr>
      </w:pPr>
      <w:r>
        <w:rPr>
          <w:spacing w:val="-3"/>
          <w:w w:val="95"/>
          <w:sz w:val="28"/>
        </w:rPr>
        <w:t xml:space="preserve">Eğitsel Performans </w:t>
      </w:r>
      <w:proofErr w:type="spellStart"/>
      <w:r>
        <w:rPr>
          <w:spacing w:val="-3"/>
          <w:w w:val="95"/>
          <w:sz w:val="28"/>
        </w:rPr>
        <w:t>Evrağı</w:t>
      </w:r>
      <w:proofErr w:type="spellEnd"/>
    </w:p>
    <w:p w14:paraId="6D563D1E" w14:textId="77777777" w:rsidR="00EF6A0D" w:rsidRPr="00397EDE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55"/>
        <w:jc w:val="left"/>
        <w:rPr>
          <w:sz w:val="28"/>
        </w:rPr>
      </w:pPr>
      <w:r>
        <w:rPr>
          <w:spacing w:val="-3"/>
          <w:w w:val="95"/>
          <w:sz w:val="28"/>
        </w:rPr>
        <w:t>Bireyselleştirilmiş Eğitim Programı Formu</w:t>
      </w:r>
    </w:p>
    <w:p w14:paraId="2073924D" w14:textId="77777777" w:rsidR="00397EDE" w:rsidRPr="00EF6A0D" w:rsidRDefault="00397EDE" w:rsidP="00397EDE">
      <w:pPr>
        <w:pStyle w:val="ListeParagraf"/>
        <w:numPr>
          <w:ilvl w:val="1"/>
          <w:numId w:val="8"/>
        </w:numPr>
        <w:tabs>
          <w:tab w:val="left" w:pos="1428"/>
        </w:tabs>
        <w:ind w:hanging="355"/>
        <w:jc w:val="left"/>
        <w:rPr>
          <w:sz w:val="28"/>
        </w:rPr>
      </w:pPr>
      <w:proofErr w:type="spellStart"/>
      <w:r>
        <w:rPr>
          <w:spacing w:val="-3"/>
          <w:w w:val="95"/>
          <w:sz w:val="28"/>
        </w:rPr>
        <w:t>Bep</w:t>
      </w:r>
      <w:proofErr w:type="spellEnd"/>
      <w:r>
        <w:rPr>
          <w:spacing w:val="-3"/>
          <w:w w:val="95"/>
          <w:sz w:val="28"/>
        </w:rPr>
        <w:t xml:space="preserve"> Dönem Sonu Değerlendirme Raporları (1. ve 2. Dönem İçin)</w:t>
      </w:r>
    </w:p>
    <w:p w14:paraId="0CC044C1" w14:textId="77777777" w:rsidR="00EF6A0D" w:rsidRDefault="00B742E9">
      <w:pPr>
        <w:pStyle w:val="ListeParagraf"/>
        <w:numPr>
          <w:ilvl w:val="1"/>
          <w:numId w:val="8"/>
        </w:numPr>
        <w:tabs>
          <w:tab w:val="left" w:pos="1428"/>
        </w:tabs>
        <w:ind w:hanging="355"/>
        <w:jc w:val="left"/>
        <w:rPr>
          <w:sz w:val="28"/>
        </w:rPr>
      </w:pPr>
      <w:r>
        <w:rPr>
          <w:spacing w:val="-3"/>
          <w:w w:val="95"/>
          <w:sz w:val="28"/>
        </w:rPr>
        <w:t>Sınıf</w:t>
      </w:r>
      <w:r w:rsidR="00926342">
        <w:rPr>
          <w:spacing w:val="-3"/>
          <w:w w:val="95"/>
          <w:sz w:val="28"/>
        </w:rPr>
        <w:t xml:space="preserve"> </w:t>
      </w:r>
      <w:proofErr w:type="gramStart"/>
      <w:r w:rsidR="00926342">
        <w:rPr>
          <w:spacing w:val="-3"/>
          <w:w w:val="95"/>
          <w:sz w:val="28"/>
        </w:rPr>
        <w:t>Rehberlik  Çalışmaları</w:t>
      </w:r>
      <w:proofErr w:type="gramEnd"/>
      <w:r w:rsidR="00926342">
        <w:rPr>
          <w:spacing w:val="-3"/>
          <w:w w:val="95"/>
          <w:sz w:val="28"/>
        </w:rPr>
        <w:t xml:space="preserve"> </w:t>
      </w:r>
      <w:r w:rsidR="00EF6A0D">
        <w:rPr>
          <w:spacing w:val="-3"/>
          <w:w w:val="95"/>
          <w:sz w:val="28"/>
        </w:rPr>
        <w:t xml:space="preserve">Dönem Sonu Faaliyet Raporları </w:t>
      </w:r>
      <w:r w:rsidR="00397EDE">
        <w:rPr>
          <w:spacing w:val="-3"/>
          <w:w w:val="95"/>
          <w:sz w:val="28"/>
        </w:rPr>
        <w:t xml:space="preserve">  </w:t>
      </w:r>
      <w:r w:rsidR="00EF6A0D">
        <w:rPr>
          <w:spacing w:val="-3"/>
          <w:w w:val="95"/>
          <w:sz w:val="28"/>
        </w:rPr>
        <w:t>(1. ve 2. Dönem İçin)</w:t>
      </w:r>
    </w:p>
    <w:p w14:paraId="471A5D1B" w14:textId="77777777" w:rsidR="00B10FDC" w:rsidRDefault="00EF6A0D">
      <w:pPr>
        <w:pStyle w:val="ListeParagraf"/>
        <w:numPr>
          <w:ilvl w:val="1"/>
          <w:numId w:val="8"/>
        </w:numPr>
        <w:tabs>
          <w:tab w:val="left" w:pos="1428"/>
        </w:tabs>
        <w:ind w:hanging="386"/>
        <w:jc w:val="left"/>
        <w:rPr>
          <w:sz w:val="28"/>
        </w:rPr>
      </w:pPr>
      <w:r>
        <w:rPr>
          <w:w w:val="90"/>
          <w:sz w:val="28"/>
        </w:rPr>
        <w:t>Sınıf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Rehberlik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Etkinlikleri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Uygulama</w:t>
      </w:r>
      <w:r>
        <w:rPr>
          <w:spacing w:val="5"/>
          <w:w w:val="90"/>
          <w:sz w:val="28"/>
        </w:rPr>
        <w:t xml:space="preserve"> </w:t>
      </w:r>
      <w:r>
        <w:rPr>
          <w:w w:val="90"/>
          <w:sz w:val="28"/>
        </w:rPr>
        <w:t>Çıktıları</w:t>
      </w:r>
    </w:p>
    <w:p w14:paraId="5972A91A" w14:textId="77777777" w:rsidR="00B10FDC" w:rsidRDefault="00B10FDC" w:rsidP="00AB4C56">
      <w:pPr>
        <w:pStyle w:val="GvdeMetni"/>
        <w:ind w:left="853"/>
        <w:rPr>
          <w:sz w:val="25"/>
        </w:rPr>
      </w:pPr>
    </w:p>
    <w:sectPr w:rsidR="00B10FDC" w:rsidSect="00AB4C56">
      <w:pgSz w:w="11910" w:h="16850"/>
      <w:pgMar w:top="56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7F"/>
    <w:multiLevelType w:val="hybridMultilevel"/>
    <w:tmpl w:val="EF2A9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DD4"/>
    <w:multiLevelType w:val="hybridMultilevel"/>
    <w:tmpl w:val="2390A63E"/>
    <w:lvl w:ilvl="0" w:tplc="109CB64A">
      <w:start w:val="13"/>
      <w:numFmt w:val="decimal"/>
      <w:lvlText w:val="%1."/>
      <w:lvlJc w:val="left"/>
      <w:pPr>
        <w:ind w:left="1305" w:hanging="336"/>
      </w:pPr>
      <w:rPr>
        <w:rFonts w:ascii="Lucida Sans Unicode" w:eastAsia="Lucida Sans Unicode" w:hAnsi="Lucida Sans Unicode" w:cs="Lucida Sans Unicode" w:hint="default"/>
        <w:spacing w:val="-1"/>
        <w:w w:val="58"/>
        <w:sz w:val="24"/>
        <w:szCs w:val="24"/>
        <w:lang w:val="tr-TR" w:eastAsia="en-US" w:bidi="ar-SA"/>
      </w:rPr>
    </w:lvl>
    <w:lvl w:ilvl="1" w:tplc="B34CDE86">
      <w:start w:val="1"/>
      <w:numFmt w:val="decimal"/>
      <w:lvlText w:val="%2."/>
      <w:lvlJc w:val="left"/>
      <w:pPr>
        <w:ind w:left="1427" w:hanging="208"/>
        <w:jc w:val="right"/>
      </w:pPr>
      <w:rPr>
        <w:rFonts w:ascii="Lucida Sans Unicode" w:eastAsia="Lucida Sans Unicode" w:hAnsi="Lucida Sans Unicode" w:cs="Lucida Sans Unicode" w:hint="default"/>
        <w:spacing w:val="-4"/>
        <w:w w:val="48"/>
        <w:sz w:val="28"/>
        <w:szCs w:val="28"/>
        <w:lang w:val="tr-TR" w:eastAsia="en-US" w:bidi="ar-SA"/>
      </w:rPr>
    </w:lvl>
    <w:lvl w:ilvl="2" w:tplc="40289B2A">
      <w:numFmt w:val="bullet"/>
      <w:lvlText w:val="•"/>
      <w:lvlJc w:val="left"/>
      <w:pPr>
        <w:ind w:left="2532" w:hanging="208"/>
      </w:pPr>
      <w:rPr>
        <w:rFonts w:hint="default"/>
        <w:lang w:val="tr-TR" w:eastAsia="en-US" w:bidi="ar-SA"/>
      </w:rPr>
    </w:lvl>
    <w:lvl w:ilvl="3" w:tplc="1DBC25F6">
      <w:numFmt w:val="bullet"/>
      <w:lvlText w:val="•"/>
      <w:lvlJc w:val="left"/>
      <w:pPr>
        <w:ind w:left="3644" w:hanging="208"/>
      </w:pPr>
      <w:rPr>
        <w:rFonts w:hint="default"/>
        <w:lang w:val="tr-TR" w:eastAsia="en-US" w:bidi="ar-SA"/>
      </w:rPr>
    </w:lvl>
    <w:lvl w:ilvl="4" w:tplc="90F48B6E">
      <w:numFmt w:val="bullet"/>
      <w:lvlText w:val="•"/>
      <w:lvlJc w:val="left"/>
      <w:pPr>
        <w:ind w:left="4756" w:hanging="208"/>
      </w:pPr>
      <w:rPr>
        <w:rFonts w:hint="default"/>
        <w:lang w:val="tr-TR" w:eastAsia="en-US" w:bidi="ar-SA"/>
      </w:rPr>
    </w:lvl>
    <w:lvl w:ilvl="5" w:tplc="687A8B7A">
      <w:numFmt w:val="bullet"/>
      <w:lvlText w:val="•"/>
      <w:lvlJc w:val="left"/>
      <w:pPr>
        <w:ind w:left="5868" w:hanging="208"/>
      </w:pPr>
      <w:rPr>
        <w:rFonts w:hint="default"/>
        <w:lang w:val="tr-TR" w:eastAsia="en-US" w:bidi="ar-SA"/>
      </w:rPr>
    </w:lvl>
    <w:lvl w:ilvl="6" w:tplc="5972FE1C">
      <w:numFmt w:val="bullet"/>
      <w:lvlText w:val="•"/>
      <w:lvlJc w:val="left"/>
      <w:pPr>
        <w:ind w:left="6981" w:hanging="208"/>
      </w:pPr>
      <w:rPr>
        <w:rFonts w:hint="default"/>
        <w:lang w:val="tr-TR" w:eastAsia="en-US" w:bidi="ar-SA"/>
      </w:rPr>
    </w:lvl>
    <w:lvl w:ilvl="7" w:tplc="186AE7B6">
      <w:numFmt w:val="bullet"/>
      <w:lvlText w:val="•"/>
      <w:lvlJc w:val="left"/>
      <w:pPr>
        <w:ind w:left="8093" w:hanging="208"/>
      </w:pPr>
      <w:rPr>
        <w:rFonts w:hint="default"/>
        <w:lang w:val="tr-TR" w:eastAsia="en-US" w:bidi="ar-SA"/>
      </w:rPr>
    </w:lvl>
    <w:lvl w:ilvl="8" w:tplc="F4DA0488">
      <w:numFmt w:val="bullet"/>
      <w:lvlText w:val="•"/>
      <w:lvlJc w:val="left"/>
      <w:pPr>
        <w:ind w:left="9205" w:hanging="208"/>
      </w:pPr>
      <w:rPr>
        <w:rFonts w:hint="default"/>
        <w:lang w:val="tr-TR" w:eastAsia="en-US" w:bidi="ar-SA"/>
      </w:rPr>
    </w:lvl>
  </w:abstractNum>
  <w:abstractNum w:abstractNumId="2" w15:restartNumberingAfterBreak="0">
    <w:nsid w:val="128E7B16"/>
    <w:multiLevelType w:val="hybridMultilevel"/>
    <w:tmpl w:val="926A6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5E7"/>
    <w:multiLevelType w:val="hybridMultilevel"/>
    <w:tmpl w:val="8508F53E"/>
    <w:lvl w:ilvl="0" w:tplc="D7FA51EA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F3FC9A7A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9EC8040E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ED9AC346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BEC56C8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9B50D168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7AF26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B9266EE8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2DF2E0E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4" w15:restartNumberingAfterBreak="0">
    <w:nsid w:val="24B621AF"/>
    <w:multiLevelType w:val="hybridMultilevel"/>
    <w:tmpl w:val="F76A1FB2"/>
    <w:lvl w:ilvl="0" w:tplc="2FA4FD18">
      <w:start w:val="1"/>
      <w:numFmt w:val="decimal"/>
      <w:lvlText w:val="%1."/>
      <w:lvlJc w:val="left"/>
      <w:pPr>
        <w:ind w:left="1305" w:hanging="183"/>
        <w:jc w:val="right"/>
      </w:pPr>
      <w:rPr>
        <w:rFonts w:ascii="Lucida Sans Unicode" w:eastAsia="Lucida Sans Unicode" w:hAnsi="Lucida Sans Unicode" w:cs="Lucida Sans Unicode" w:hint="default"/>
        <w:spacing w:val="-1"/>
        <w:w w:val="48"/>
        <w:sz w:val="24"/>
        <w:szCs w:val="24"/>
        <w:lang w:val="tr-TR" w:eastAsia="en-US" w:bidi="ar-SA"/>
      </w:rPr>
    </w:lvl>
    <w:lvl w:ilvl="1" w:tplc="15D63320">
      <w:numFmt w:val="bullet"/>
      <w:lvlText w:val="•"/>
      <w:lvlJc w:val="left"/>
      <w:pPr>
        <w:ind w:left="2313" w:hanging="183"/>
      </w:pPr>
      <w:rPr>
        <w:rFonts w:hint="default"/>
        <w:lang w:val="tr-TR" w:eastAsia="en-US" w:bidi="ar-SA"/>
      </w:rPr>
    </w:lvl>
    <w:lvl w:ilvl="2" w:tplc="DA62788C">
      <w:numFmt w:val="bullet"/>
      <w:lvlText w:val="•"/>
      <w:lvlJc w:val="left"/>
      <w:pPr>
        <w:ind w:left="3326" w:hanging="183"/>
      </w:pPr>
      <w:rPr>
        <w:rFonts w:hint="default"/>
        <w:lang w:val="tr-TR" w:eastAsia="en-US" w:bidi="ar-SA"/>
      </w:rPr>
    </w:lvl>
    <w:lvl w:ilvl="3" w:tplc="257EDCC4">
      <w:numFmt w:val="bullet"/>
      <w:lvlText w:val="•"/>
      <w:lvlJc w:val="left"/>
      <w:pPr>
        <w:ind w:left="4339" w:hanging="183"/>
      </w:pPr>
      <w:rPr>
        <w:rFonts w:hint="default"/>
        <w:lang w:val="tr-TR" w:eastAsia="en-US" w:bidi="ar-SA"/>
      </w:rPr>
    </w:lvl>
    <w:lvl w:ilvl="4" w:tplc="F738BCD2">
      <w:numFmt w:val="bullet"/>
      <w:lvlText w:val="•"/>
      <w:lvlJc w:val="left"/>
      <w:pPr>
        <w:ind w:left="5352" w:hanging="183"/>
      </w:pPr>
      <w:rPr>
        <w:rFonts w:hint="default"/>
        <w:lang w:val="tr-TR" w:eastAsia="en-US" w:bidi="ar-SA"/>
      </w:rPr>
    </w:lvl>
    <w:lvl w:ilvl="5" w:tplc="4E081448">
      <w:numFmt w:val="bullet"/>
      <w:lvlText w:val="•"/>
      <w:lvlJc w:val="left"/>
      <w:pPr>
        <w:ind w:left="6365" w:hanging="183"/>
      </w:pPr>
      <w:rPr>
        <w:rFonts w:hint="default"/>
        <w:lang w:val="tr-TR" w:eastAsia="en-US" w:bidi="ar-SA"/>
      </w:rPr>
    </w:lvl>
    <w:lvl w:ilvl="6" w:tplc="65EA1DD8">
      <w:numFmt w:val="bullet"/>
      <w:lvlText w:val="•"/>
      <w:lvlJc w:val="left"/>
      <w:pPr>
        <w:ind w:left="7378" w:hanging="183"/>
      </w:pPr>
      <w:rPr>
        <w:rFonts w:hint="default"/>
        <w:lang w:val="tr-TR" w:eastAsia="en-US" w:bidi="ar-SA"/>
      </w:rPr>
    </w:lvl>
    <w:lvl w:ilvl="7" w:tplc="2B163DF8">
      <w:numFmt w:val="bullet"/>
      <w:lvlText w:val="•"/>
      <w:lvlJc w:val="left"/>
      <w:pPr>
        <w:ind w:left="8391" w:hanging="183"/>
      </w:pPr>
      <w:rPr>
        <w:rFonts w:hint="default"/>
        <w:lang w:val="tr-TR" w:eastAsia="en-US" w:bidi="ar-SA"/>
      </w:rPr>
    </w:lvl>
    <w:lvl w:ilvl="8" w:tplc="C210839A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</w:abstractNum>
  <w:abstractNum w:abstractNumId="5" w15:restartNumberingAfterBreak="0">
    <w:nsid w:val="2A08261E"/>
    <w:multiLevelType w:val="hybridMultilevel"/>
    <w:tmpl w:val="2DB25CDC"/>
    <w:lvl w:ilvl="0" w:tplc="CF3A81B8">
      <w:start w:val="21"/>
      <w:numFmt w:val="decimal"/>
      <w:lvlText w:val="%1."/>
      <w:lvlJc w:val="left"/>
      <w:pPr>
        <w:ind w:left="1427" w:hanging="386"/>
        <w:jc w:val="right"/>
      </w:pPr>
      <w:rPr>
        <w:rFonts w:ascii="Lucida Sans Unicode" w:eastAsia="Lucida Sans Unicode" w:hAnsi="Lucida Sans Unicode" w:cs="Lucida Sans Unicode" w:hint="default"/>
        <w:spacing w:val="-3"/>
        <w:w w:val="58"/>
        <w:sz w:val="28"/>
        <w:szCs w:val="28"/>
        <w:lang w:val="tr-TR" w:eastAsia="en-US" w:bidi="ar-SA"/>
      </w:rPr>
    </w:lvl>
    <w:lvl w:ilvl="1" w:tplc="FCA8546A">
      <w:numFmt w:val="bullet"/>
      <w:lvlText w:val="•"/>
      <w:lvlJc w:val="left"/>
      <w:pPr>
        <w:ind w:left="2421" w:hanging="386"/>
      </w:pPr>
      <w:rPr>
        <w:rFonts w:hint="default"/>
        <w:lang w:val="tr-TR" w:eastAsia="en-US" w:bidi="ar-SA"/>
      </w:rPr>
    </w:lvl>
    <w:lvl w:ilvl="2" w:tplc="F3DCEF8A">
      <w:numFmt w:val="bullet"/>
      <w:lvlText w:val="•"/>
      <w:lvlJc w:val="left"/>
      <w:pPr>
        <w:ind w:left="3422" w:hanging="386"/>
      </w:pPr>
      <w:rPr>
        <w:rFonts w:hint="default"/>
        <w:lang w:val="tr-TR" w:eastAsia="en-US" w:bidi="ar-SA"/>
      </w:rPr>
    </w:lvl>
    <w:lvl w:ilvl="3" w:tplc="129C3D72">
      <w:numFmt w:val="bullet"/>
      <w:lvlText w:val="•"/>
      <w:lvlJc w:val="left"/>
      <w:pPr>
        <w:ind w:left="4423" w:hanging="386"/>
      </w:pPr>
      <w:rPr>
        <w:rFonts w:hint="default"/>
        <w:lang w:val="tr-TR" w:eastAsia="en-US" w:bidi="ar-SA"/>
      </w:rPr>
    </w:lvl>
    <w:lvl w:ilvl="4" w:tplc="AC469F34">
      <w:numFmt w:val="bullet"/>
      <w:lvlText w:val="•"/>
      <w:lvlJc w:val="left"/>
      <w:pPr>
        <w:ind w:left="5424" w:hanging="386"/>
      </w:pPr>
      <w:rPr>
        <w:rFonts w:hint="default"/>
        <w:lang w:val="tr-TR" w:eastAsia="en-US" w:bidi="ar-SA"/>
      </w:rPr>
    </w:lvl>
    <w:lvl w:ilvl="5" w:tplc="01264D58">
      <w:numFmt w:val="bullet"/>
      <w:lvlText w:val="•"/>
      <w:lvlJc w:val="left"/>
      <w:pPr>
        <w:ind w:left="6425" w:hanging="386"/>
      </w:pPr>
      <w:rPr>
        <w:rFonts w:hint="default"/>
        <w:lang w:val="tr-TR" w:eastAsia="en-US" w:bidi="ar-SA"/>
      </w:rPr>
    </w:lvl>
    <w:lvl w:ilvl="6" w:tplc="BBA2DB9E">
      <w:numFmt w:val="bullet"/>
      <w:lvlText w:val="•"/>
      <w:lvlJc w:val="left"/>
      <w:pPr>
        <w:ind w:left="7426" w:hanging="386"/>
      </w:pPr>
      <w:rPr>
        <w:rFonts w:hint="default"/>
        <w:lang w:val="tr-TR" w:eastAsia="en-US" w:bidi="ar-SA"/>
      </w:rPr>
    </w:lvl>
    <w:lvl w:ilvl="7" w:tplc="CCE4C8F4">
      <w:numFmt w:val="bullet"/>
      <w:lvlText w:val="•"/>
      <w:lvlJc w:val="left"/>
      <w:pPr>
        <w:ind w:left="8427" w:hanging="386"/>
      </w:pPr>
      <w:rPr>
        <w:rFonts w:hint="default"/>
        <w:lang w:val="tr-TR" w:eastAsia="en-US" w:bidi="ar-SA"/>
      </w:rPr>
    </w:lvl>
    <w:lvl w:ilvl="8" w:tplc="BC5CA810">
      <w:numFmt w:val="bullet"/>
      <w:lvlText w:val="•"/>
      <w:lvlJc w:val="left"/>
      <w:pPr>
        <w:ind w:left="9428" w:hanging="386"/>
      </w:pPr>
      <w:rPr>
        <w:rFonts w:hint="default"/>
        <w:lang w:val="tr-TR" w:eastAsia="en-US" w:bidi="ar-SA"/>
      </w:rPr>
    </w:lvl>
  </w:abstractNum>
  <w:abstractNum w:abstractNumId="6" w15:restartNumberingAfterBreak="0">
    <w:nsid w:val="447E5A61"/>
    <w:multiLevelType w:val="hybridMultilevel"/>
    <w:tmpl w:val="ED9620D6"/>
    <w:lvl w:ilvl="0" w:tplc="2C5E824C">
      <w:start w:val="1"/>
      <w:numFmt w:val="decimal"/>
      <w:lvlText w:val="%1-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  <w:lang w:val="tr-TR" w:eastAsia="en-US" w:bidi="ar-SA"/>
      </w:rPr>
    </w:lvl>
    <w:lvl w:ilvl="1" w:tplc="01E85B7C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FD74D17C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3158631C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A59A9BBE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7354B6B0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DA4E62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60C00ADE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4D7E5232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7" w15:restartNumberingAfterBreak="0">
    <w:nsid w:val="4C03423F"/>
    <w:multiLevelType w:val="hybridMultilevel"/>
    <w:tmpl w:val="40B6DD5E"/>
    <w:lvl w:ilvl="0" w:tplc="F2228530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E116B03E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C8FAD452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CDFCD3B8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D6B46EB6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A71EB34C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15AE141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EBC57EA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3180467A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56B36C59"/>
    <w:multiLevelType w:val="hybridMultilevel"/>
    <w:tmpl w:val="DAE0672C"/>
    <w:lvl w:ilvl="0" w:tplc="A472526A">
      <w:start w:val="1"/>
      <w:numFmt w:val="lowerLetter"/>
      <w:lvlText w:val="%1)"/>
      <w:lvlJc w:val="left"/>
      <w:pPr>
        <w:ind w:left="951" w:hanging="327"/>
      </w:pPr>
      <w:rPr>
        <w:rFonts w:ascii="Lucida Sans Unicode" w:eastAsia="Lucida Sans Unicode" w:hAnsi="Lucida Sans Unicode" w:cs="Lucida Sans Unicode" w:hint="default"/>
        <w:spacing w:val="-3"/>
        <w:w w:val="111"/>
        <w:sz w:val="24"/>
        <w:szCs w:val="24"/>
        <w:lang w:val="tr-TR" w:eastAsia="en-US" w:bidi="ar-SA"/>
      </w:rPr>
    </w:lvl>
    <w:lvl w:ilvl="1" w:tplc="27B00B82">
      <w:numFmt w:val="bullet"/>
      <w:lvlText w:val="•"/>
      <w:lvlJc w:val="left"/>
      <w:pPr>
        <w:ind w:left="2007" w:hanging="327"/>
      </w:pPr>
      <w:rPr>
        <w:rFonts w:hint="default"/>
        <w:lang w:val="tr-TR" w:eastAsia="en-US" w:bidi="ar-SA"/>
      </w:rPr>
    </w:lvl>
    <w:lvl w:ilvl="2" w:tplc="F8349A24">
      <w:numFmt w:val="bullet"/>
      <w:lvlText w:val="•"/>
      <w:lvlJc w:val="left"/>
      <w:pPr>
        <w:ind w:left="3054" w:hanging="327"/>
      </w:pPr>
      <w:rPr>
        <w:rFonts w:hint="default"/>
        <w:lang w:val="tr-TR" w:eastAsia="en-US" w:bidi="ar-SA"/>
      </w:rPr>
    </w:lvl>
    <w:lvl w:ilvl="3" w:tplc="04241972">
      <w:numFmt w:val="bullet"/>
      <w:lvlText w:val="•"/>
      <w:lvlJc w:val="left"/>
      <w:pPr>
        <w:ind w:left="4101" w:hanging="327"/>
      </w:pPr>
      <w:rPr>
        <w:rFonts w:hint="default"/>
        <w:lang w:val="tr-TR" w:eastAsia="en-US" w:bidi="ar-SA"/>
      </w:rPr>
    </w:lvl>
    <w:lvl w:ilvl="4" w:tplc="6C1E18D0">
      <w:numFmt w:val="bullet"/>
      <w:lvlText w:val="•"/>
      <w:lvlJc w:val="left"/>
      <w:pPr>
        <w:ind w:left="5148" w:hanging="327"/>
      </w:pPr>
      <w:rPr>
        <w:rFonts w:hint="default"/>
        <w:lang w:val="tr-TR" w:eastAsia="en-US" w:bidi="ar-SA"/>
      </w:rPr>
    </w:lvl>
    <w:lvl w:ilvl="5" w:tplc="62DA9CA6">
      <w:numFmt w:val="bullet"/>
      <w:lvlText w:val="•"/>
      <w:lvlJc w:val="left"/>
      <w:pPr>
        <w:ind w:left="6195" w:hanging="327"/>
      </w:pPr>
      <w:rPr>
        <w:rFonts w:hint="default"/>
        <w:lang w:val="tr-TR" w:eastAsia="en-US" w:bidi="ar-SA"/>
      </w:rPr>
    </w:lvl>
    <w:lvl w:ilvl="6" w:tplc="2B000D90">
      <w:numFmt w:val="bullet"/>
      <w:lvlText w:val="•"/>
      <w:lvlJc w:val="left"/>
      <w:pPr>
        <w:ind w:left="7242" w:hanging="327"/>
      </w:pPr>
      <w:rPr>
        <w:rFonts w:hint="default"/>
        <w:lang w:val="tr-TR" w:eastAsia="en-US" w:bidi="ar-SA"/>
      </w:rPr>
    </w:lvl>
    <w:lvl w:ilvl="7" w:tplc="8A80E186">
      <w:numFmt w:val="bullet"/>
      <w:lvlText w:val="•"/>
      <w:lvlJc w:val="left"/>
      <w:pPr>
        <w:ind w:left="8289" w:hanging="327"/>
      </w:pPr>
      <w:rPr>
        <w:rFonts w:hint="default"/>
        <w:lang w:val="tr-TR" w:eastAsia="en-US" w:bidi="ar-SA"/>
      </w:rPr>
    </w:lvl>
    <w:lvl w:ilvl="8" w:tplc="64F8E4C0">
      <w:numFmt w:val="bullet"/>
      <w:lvlText w:val="•"/>
      <w:lvlJc w:val="left"/>
      <w:pPr>
        <w:ind w:left="9336" w:hanging="327"/>
      </w:pPr>
      <w:rPr>
        <w:rFonts w:hint="default"/>
        <w:lang w:val="tr-TR" w:eastAsia="en-US" w:bidi="ar-SA"/>
      </w:rPr>
    </w:lvl>
  </w:abstractNum>
  <w:abstractNum w:abstractNumId="9" w15:restartNumberingAfterBreak="0">
    <w:nsid w:val="5D1076CA"/>
    <w:multiLevelType w:val="hybridMultilevel"/>
    <w:tmpl w:val="CDA27C1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60B54E0C"/>
    <w:multiLevelType w:val="hybridMultilevel"/>
    <w:tmpl w:val="B0E0F418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6B921BFA"/>
    <w:multiLevelType w:val="hybridMultilevel"/>
    <w:tmpl w:val="100E2FE8"/>
    <w:lvl w:ilvl="0" w:tplc="4F54D5DE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F2E3854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75803918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DA8265CE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548A8F2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E026D78E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0150B734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87A5510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E2406DB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12" w15:restartNumberingAfterBreak="0">
    <w:nsid w:val="6E655FB0"/>
    <w:multiLevelType w:val="hybridMultilevel"/>
    <w:tmpl w:val="46D01B06"/>
    <w:lvl w:ilvl="0" w:tplc="19F63AA4">
      <w:start w:val="1"/>
      <w:numFmt w:val="decimal"/>
      <w:lvlText w:val="%1."/>
      <w:lvlJc w:val="left"/>
      <w:pPr>
        <w:ind w:left="315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2869118">
      <w:numFmt w:val="bullet"/>
      <w:lvlText w:val="•"/>
      <w:lvlJc w:val="left"/>
      <w:pPr>
        <w:ind w:left="48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E076B57E">
      <w:numFmt w:val="bullet"/>
      <w:lvlText w:val="•"/>
      <w:lvlJc w:val="left"/>
      <w:pPr>
        <w:ind w:left="1682" w:hanging="170"/>
      </w:pPr>
      <w:rPr>
        <w:rFonts w:hint="default"/>
        <w:lang w:val="tr-TR" w:eastAsia="en-US" w:bidi="ar-SA"/>
      </w:rPr>
    </w:lvl>
    <w:lvl w:ilvl="3" w:tplc="2A2EB4E6">
      <w:numFmt w:val="bullet"/>
      <w:lvlText w:val="•"/>
      <w:lvlJc w:val="left"/>
      <w:pPr>
        <w:ind w:left="2885" w:hanging="170"/>
      </w:pPr>
      <w:rPr>
        <w:rFonts w:hint="default"/>
        <w:lang w:val="tr-TR" w:eastAsia="en-US" w:bidi="ar-SA"/>
      </w:rPr>
    </w:lvl>
    <w:lvl w:ilvl="4" w:tplc="6D908F62">
      <w:numFmt w:val="bullet"/>
      <w:lvlText w:val="•"/>
      <w:lvlJc w:val="left"/>
      <w:pPr>
        <w:ind w:left="4088" w:hanging="170"/>
      </w:pPr>
      <w:rPr>
        <w:rFonts w:hint="default"/>
        <w:lang w:val="tr-TR" w:eastAsia="en-US" w:bidi="ar-SA"/>
      </w:rPr>
    </w:lvl>
    <w:lvl w:ilvl="5" w:tplc="1360BAC2">
      <w:numFmt w:val="bullet"/>
      <w:lvlText w:val="•"/>
      <w:lvlJc w:val="left"/>
      <w:pPr>
        <w:ind w:left="5291" w:hanging="170"/>
      </w:pPr>
      <w:rPr>
        <w:rFonts w:hint="default"/>
        <w:lang w:val="tr-TR" w:eastAsia="en-US" w:bidi="ar-SA"/>
      </w:rPr>
    </w:lvl>
    <w:lvl w:ilvl="6" w:tplc="52B091AE">
      <w:numFmt w:val="bullet"/>
      <w:lvlText w:val="•"/>
      <w:lvlJc w:val="left"/>
      <w:pPr>
        <w:ind w:left="6494" w:hanging="170"/>
      </w:pPr>
      <w:rPr>
        <w:rFonts w:hint="default"/>
        <w:lang w:val="tr-TR" w:eastAsia="en-US" w:bidi="ar-SA"/>
      </w:rPr>
    </w:lvl>
    <w:lvl w:ilvl="7" w:tplc="599667D0">
      <w:numFmt w:val="bullet"/>
      <w:lvlText w:val="•"/>
      <w:lvlJc w:val="left"/>
      <w:pPr>
        <w:ind w:left="7697" w:hanging="170"/>
      </w:pPr>
      <w:rPr>
        <w:rFonts w:hint="default"/>
        <w:lang w:val="tr-TR" w:eastAsia="en-US" w:bidi="ar-SA"/>
      </w:rPr>
    </w:lvl>
    <w:lvl w:ilvl="8" w:tplc="27404410">
      <w:numFmt w:val="bullet"/>
      <w:lvlText w:val="•"/>
      <w:lvlJc w:val="left"/>
      <w:pPr>
        <w:ind w:left="8899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730C57F5"/>
    <w:multiLevelType w:val="hybridMultilevel"/>
    <w:tmpl w:val="479CB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F35"/>
    <w:multiLevelType w:val="hybridMultilevel"/>
    <w:tmpl w:val="EA3EE520"/>
    <w:lvl w:ilvl="0" w:tplc="D1788B1A">
      <w:start w:val="1"/>
      <w:numFmt w:val="decimal"/>
      <w:lvlText w:val="(%1)"/>
      <w:lvlJc w:val="left"/>
      <w:pPr>
        <w:ind w:left="1721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DC"/>
    <w:rsid w:val="000A3EE6"/>
    <w:rsid w:val="00134EB3"/>
    <w:rsid w:val="002D1811"/>
    <w:rsid w:val="00325A1B"/>
    <w:rsid w:val="00337959"/>
    <w:rsid w:val="00397EDE"/>
    <w:rsid w:val="005D6B18"/>
    <w:rsid w:val="00716250"/>
    <w:rsid w:val="00743AAC"/>
    <w:rsid w:val="00926342"/>
    <w:rsid w:val="00930B7B"/>
    <w:rsid w:val="00A07F8D"/>
    <w:rsid w:val="00AB4C56"/>
    <w:rsid w:val="00B10FDC"/>
    <w:rsid w:val="00B742E9"/>
    <w:rsid w:val="00C206E3"/>
    <w:rsid w:val="00CF769E"/>
    <w:rsid w:val="00D85221"/>
    <w:rsid w:val="00DB7C00"/>
    <w:rsid w:val="00DC0213"/>
    <w:rsid w:val="00E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9F4C"/>
  <w15:docId w15:val="{45C2D328-2045-4957-B604-706860E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2"/>
      <w:ind w:left="22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Balk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420" w:lineRule="exact"/>
      <w:ind w:left="367" w:hanging="227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5D6B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D6B18"/>
  </w:style>
  <w:style w:type="paragraph" w:styleId="BalonMetni">
    <w:name w:val="Balloon Text"/>
    <w:basedOn w:val="Normal"/>
    <w:link w:val="BalonMetniChar"/>
    <w:uiPriority w:val="99"/>
    <w:semiHidden/>
    <w:unhideWhenUsed/>
    <w:rsid w:val="000A3E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E6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Oktay Yaprak</cp:lastModifiedBy>
  <cp:revision>2</cp:revision>
  <cp:lastPrinted>2022-09-12T08:46:00Z</cp:lastPrinted>
  <dcterms:created xsi:type="dcterms:W3CDTF">2022-09-19T11:06:00Z</dcterms:created>
  <dcterms:modified xsi:type="dcterms:W3CDTF">2022-09-19T11:06:00Z</dcterms:modified>
</cp:coreProperties>
</file>